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6C" w:rsidRPr="005B69FF" w:rsidRDefault="0040356C" w:rsidP="005B69FF">
      <w:pPr>
        <w:jc w:val="both"/>
        <w:rPr>
          <w:rFonts w:ascii="Euphemia UCAS" w:hAnsi="Euphemia UCAS"/>
          <w:lang w:val="en-GB"/>
        </w:rPr>
      </w:pPr>
    </w:p>
    <w:p w:rsidR="0040356C" w:rsidRPr="005B69FF" w:rsidRDefault="0040356C" w:rsidP="005B69FF">
      <w:pPr>
        <w:jc w:val="both"/>
        <w:rPr>
          <w:rFonts w:ascii="Euphemia UCAS" w:hAnsi="Euphemia UCAS"/>
          <w:lang w:val="en-GB"/>
        </w:rPr>
      </w:pPr>
      <w:r w:rsidRPr="005B69FF">
        <w:rPr>
          <w:rFonts w:ascii="Euphemia UCAS" w:hAnsi="Euphemia UCAS"/>
          <w:lang w:val="en-GB"/>
        </w:rPr>
        <w:t>At Stratford Village Dental Practice we take complaints very seriously and try to ensure that all our patients are pleased with their experience of our service.  When patients complain, they are dealt with courteously and promptly so that the matter is resolved as quickly as possible.  This procedure is based on these objectives.</w:t>
      </w:r>
    </w:p>
    <w:p w:rsidR="0040356C" w:rsidRPr="005B69FF" w:rsidRDefault="0040356C" w:rsidP="005B69FF">
      <w:pPr>
        <w:jc w:val="both"/>
        <w:rPr>
          <w:rFonts w:ascii="Euphemia UCAS" w:hAnsi="Euphemia UCAS"/>
          <w:lang w:val="en-GB"/>
        </w:rPr>
      </w:pPr>
    </w:p>
    <w:p w:rsidR="0040356C" w:rsidRPr="005B69FF" w:rsidRDefault="0040356C" w:rsidP="005B69FF">
      <w:pPr>
        <w:jc w:val="both"/>
        <w:rPr>
          <w:rFonts w:ascii="Euphemia UCAS" w:hAnsi="Euphemia UCAS"/>
          <w:lang w:val="en-GB"/>
        </w:rPr>
      </w:pPr>
      <w:r w:rsidRPr="005B69FF">
        <w:rPr>
          <w:rFonts w:ascii="Euphemia UCAS" w:hAnsi="Euphemia UCAS"/>
          <w:lang w:val="en-GB"/>
        </w:rPr>
        <w:t>Our aim is to react to complaints in the way in which we would want our complaint about a service to be handled.  We learn from every mistake that we make and we respond to customers’ concerns in a caring and sensitive way.</w:t>
      </w:r>
    </w:p>
    <w:p w:rsidR="0040356C" w:rsidRPr="005B69FF" w:rsidRDefault="0040356C" w:rsidP="005B69FF">
      <w:pPr>
        <w:jc w:val="both"/>
        <w:rPr>
          <w:rFonts w:ascii="Euphemia UCAS" w:hAnsi="Euphemia UCAS"/>
          <w:lang w:val="en-GB"/>
        </w:rPr>
      </w:pPr>
    </w:p>
    <w:p w:rsidR="0040356C" w:rsidRPr="005B69FF" w:rsidRDefault="0040356C" w:rsidP="005B69FF">
      <w:pPr>
        <w:numPr>
          <w:ilvl w:val="0"/>
          <w:numId w:val="1"/>
        </w:numPr>
        <w:jc w:val="both"/>
        <w:rPr>
          <w:rFonts w:ascii="Euphemia UCAS" w:hAnsi="Euphemia UCAS"/>
        </w:rPr>
      </w:pPr>
      <w:r w:rsidRPr="005B69FF">
        <w:rPr>
          <w:rFonts w:ascii="Euphemia UCAS" w:hAnsi="Euphemia UCAS"/>
          <w:lang w:val="en-GB"/>
        </w:rPr>
        <w:t>The person responsible for dealing with any complaint about the service which we provide is Diane Munroe.</w:t>
      </w:r>
    </w:p>
    <w:p w:rsidR="0040356C" w:rsidRPr="005B69FF" w:rsidRDefault="0040356C" w:rsidP="005B69FF">
      <w:pPr>
        <w:ind w:firstLine="720"/>
        <w:jc w:val="both"/>
        <w:rPr>
          <w:rFonts w:ascii="Euphemia UCAS" w:hAnsi="Euphemia UCAS"/>
          <w:lang w:val="en-GB"/>
        </w:rPr>
      </w:pPr>
    </w:p>
    <w:p w:rsidR="0040356C" w:rsidRPr="005B69FF" w:rsidRDefault="0040356C" w:rsidP="005B69FF">
      <w:pPr>
        <w:numPr>
          <w:ilvl w:val="0"/>
          <w:numId w:val="1"/>
        </w:numPr>
        <w:jc w:val="both"/>
        <w:rPr>
          <w:rFonts w:ascii="Euphemia UCAS" w:hAnsi="Euphemia UCAS"/>
          <w:lang w:val="en-GB"/>
        </w:rPr>
      </w:pPr>
      <w:r w:rsidRPr="005B69FF">
        <w:rPr>
          <w:rFonts w:ascii="Euphemia UCAS" w:hAnsi="Euphemia UCAS"/>
          <w:lang w:val="en-GB"/>
        </w:rPr>
        <w:t>If a patient complains on the telephone or at the reception desk, we will listen to their complaint and offer to refer him or her to Diane immediately.   If Diane is not available at the time, then the patient will be told when they will be able to talk to the dentist and arrangements will be made for this to happen.  The member of staff will take brief details of the complaint and pass them on.  If we cannot arrange this within a reasonable period or if the patient does not wish to wait to discuss the matter, arrangements will be made for someone else to deal with it.</w:t>
      </w:r>
    </w:p>
    <w:p w:rsidR="0040356C" w:rsidRPr="005B69FF" w:rsidRDefault="0040356C" w:rsidP="005B69FF">
      <w:pPr>
        <w:jc w:val="both"/>
        <w:rPr>
          <w:rFonts w:ascii="Euphemia UCAS" w:hAnsi="Euphemia UCAS"/>
          <w:lang w:val="en-GB"/>
        </w:rPr>
      </w:pPr>
    </w:p>
    <w:p w:rsidR="0040356C" w:rsidRPr="005B69FF" w:rsidRDefault="0040356C" w:rsidP="005B69FF">
      <w:pPr>
        <w:numPr>
          <w:ilvl w:val="0"/>
          <w:numId w:val="1"/>
        </w:numPr>
        <w:jc w:val="both"/>
        <w:rPr>
          <w:rFonts w:ascii="Euphemia UCAS" w:hAnsi="Euphemia UCAS"/>
          <w:lang w:val="en-GB"/>
        </w:rPr>
      </w:pPr>
      <w:r w:rsidRPr="005B69FF">
        <w:rPr>
          <w:rFonts w:ascii="Euphemia UCAS" w:hAnsi="Euphemia UCAS"/>
          <w:lang w:val="en-GB"/>
        </w:rPr>
        <w:t>If the patient complains in writing the letter will be passed on immediately to Diane.</w:t>
      </w:r>
    </w:p>
    <w:p w:rsidR="0040356C" w:rsidRPr="005B69FF" w:rsidRDefault="0040356C" w:rsidP="005B69FF">
      <w:pPr>
        <w:ind w:left="720"/>
        <w:jc w:val="both"/>
        <w:rPr>
          <w:rFonts w:ascii="Euphemia UCAS" w:hAnsi="Euphemia UCAS"/>
          <w:lang w:val="en-GB"/>
        </w:rPr>
      </w:pPr>
    </w:p>
    <w:p w:rsidR="0040356C" w:rsidRPr="005B69FF" w:rsidRDefault="0040356C" w:rsidP="005B69FF">
      <w:pPr>
        <w:numPr>
          <w:ilvl w:val="0"/>
          <w:numId w:val="1"/>
        </w:numPr>
        <w:jc w:val="both"/>
        <w:rPr>
          <w:rFonts w:ascii="Euphemia UCAS" w:hAnsi="Euphemia UCAS"/>
          <w:lang w:val="en-GB"/>
        </w:rPr>
      </w:pPr>
      <w:r w:rsidRPr="005B69FF">
        <w:rPr>
          <w:rFonts w:ascii="Euphemia UCAS" w:hAnsi="Euphemia UCAS"/>
          <w:lang w:val="en-GB"/>
        </w:rPr>
        <w:t>If a complaint is about any aspect of clinical care or associated charges it will normally be referred to the dentist, unless the patient does not want this to happen.</w:t>
      </w:r>
    </w:p>
    <w:p w:rsidR="0040356C" w:rsidRPr="005B69FF" w:rsidRDefault="0040356C" w:rsidP="005B69FF">
      <w:pPr>
        <w:jc w:val="both"/>
        <w:rPr>
          <w:rFonts w:ascii="Euphemia UCAS" w:hAnsi="Euphemia UCAS"/>
          <w:lang w:val="en-GB"/>
        </w:rPr>
      </w:pPr>
    </w:p>
    <w:p w:rsidR="0040356C" w:rsidRDefault="0040356C" w:rsidP="005B69FF">
      <w:pPr>
        <w:numPr>
          <w:ilvl w:val="0"/>
          <w:numId w:val="1"/>
        </w:numPr>
        <w:jc w:val="both"/>
        <w:rPr>
          <w:rFonts w:ascii="Euphemia UCAS" w:hAnsi="Euphemia UCAS"/>
          <w:lang w:val="en-GB"/>
        </w:rPr>
      </w:pPr>
      <w:r w:rsidRPr="005B69FF">
        <w:rPr>
          <w:rFonts w:ascii="Euphemia UCAS" w:hAnsi="Euphemia UCAS"/>
          <w:lang w:val="en-GB"/>
        </w:rPr>
        <w:t xml:space="preserve">We will acknowledge the patient’s complaint in writing and enclose a copy of this code of practice as soon as possible, normally within three working days.  We will seek to investigate the complaint within 25 working days of receipt to give an explanation of the circumstances which led to the complaint.  If the patient does not wish to meet us, then we will attempt to talk to them on the telephone.  If we are unable to investigate the complaint within </w:t>
      </w:r>
    </w:p>
    <w:p w:rsidR="0040356C" w:rsidRDefault="0040356C" w:rsidP="005B69FF">
      <w:pPr>
        <w:pStyle w:val="ListParagraph"/>
        <w:rPr>
          <w:rFonts w:ascii="Euphemia UCAS" w:hAnsi="Euphemia UCAS"/>
          <w:lang w:val="en-GB"/>
        </w:rPr>
      </w:pPr>
    </w:p>
    <w:p w:rsidR="0040356C" w:rsidRPr="005B69FF" w:rsidRDefault="0040356C" w:rsidP="005B69FF">
      <w:pPr>
        <w:ind w:left="720"/>
        <w:jc w:val="both"/>
        <w:rPr>
          <w:rFonts w:ascii="Euphemia UCAS" w:hAnsi="Euphemia UCAS"/>
          <w:lang w:val="en-GB"/>
        </w:rPr>
      </w:pPr>
      <w:r w:rsidRPr="005B69FF">
        <w:rPr>
          <w:rFonts w:ascii="Euphemia UCAS" w:hAnsi="Euphemia UCAS"/>
          <w:lang w:val="en-GB"/>
        </w:rPr>
        <w:t>25 working days we will notify the patient, giving reasons for the delay and a likely period within which the investigation will be completed.</w:t>
      </w:r>
    </w:p>
    <w:p w:rsidR="0040356C" w:rsidRPr="005B69FF" w:rsidRDefault="0040356C" w:rsidP="005B69FF">
      <w:pPr>
        <w:jc w:val="both"/>
        <w:rPr>
          <w:rFonts w:ascii="Euphemia UCAS" w:hAnsi="Euphemia UCAS"/>
          <w:lang w:val="en-GB"/>
        </w:rPr>
      </w:pPr>
    </w:p>
    <w:p w:rsidR="0040356C" w:rsidRPr="005B69FF" w:rsidRDefault="0040356C" w:rsidP="005B69FF">
      <w:pPr>
        <w:numPr>
          <w:ilvl w:val="0"/>
          <w:numId w:val="1"/>
        </w:numPr>
        <w:jc w:val="both"/>
        <w:rPr>
          <w:rFonts w:ascii="Euphemia UCAS" w:hAnsi="Euphemia UCAS"/>
          <w:lang w:val="en-GB"/>
        </w:rPr>
      </w:pPr>
      <w:r w:rsidRPr="005B69FF">
        <w:rPr>
          <w:rFonts w:ascii="Euphemia UCAS" w:hAnsi="Euphemia UCAS"/>
          <w:lang w:val="en-GB"/>
        </w:rPr>
        <w:t>We will confirm the decision about the complaint in writing immediately after completing our investigation.</w:t>
      </w:r>
    </w:p>
    <w:p w:rsidR="0040356C" w:rsidRPr="005B69FF" w:rsidRDefault="0040356C" w:rsidP="005B69FF">
      <w:pPr>
        <w:jc w:val="both"/>
        <w:rPr>
          <w:rFonts w:ascii="Euphemia UCAS" w:hAnsi="Euphemia UCAS"/>
          <w:lang w:val="en-GB"/>
        </w:rPr>
      </w:pPr>
    </w:p>
    <w:p w:rsidR="0040356C" w:rsidRPr="005B69FF" w:rsidRDefault="0040356C" w:rsidP="005B69FF">
      <w:pPr>
        <w:numPr>
          <w:ilvl w:val="0"/>
          <w:numId w:val="1"/>
        </w:numPr>
        <w:jc w:val="both"/>
        <w:rPr>
          <w:rFonts w:ascii="Euphemia UCAS" w:hAnsi="Euphemia UCAS"/>
          <w:lang w:val="en-GB"/>
        </w:rPr>
      </w:pPr>
      <w:r w:rsidRPr="005B69FF">
        <w:rPr>
          <w:rFonts w:ascii="Euphemia UCAS" w:hAnsi="Euphemia UCAS"/>
          <w:lang w:val="en-GB"/>
        </w:rPr>
        <w:t>Proper and comprehensive records are kept of any complaint received.</w:t>
      </w:r>
    </w:p>
    <w:p w:rsidR="0040356C" w:rsidRPr="005B69FF" w:rsidRDefault="0040356C" w:rsidP="005B69FF">
      <w:pPr>
        <w:jc w:val="both"/>
        <w:rPr>
          <w:rFonts w:ascii="Euphemia UCAS" w:hAnsi="Euphemia UCAS"/>
          <w:lang w:val="en-GB"/>
        </w:rPr>
      </w:pPr>
    </w:p>
    <w:p w:rsidR="0040356C" w:rsidRPr="005B69FF" w:rsidRDefault="0040356C" w:rsidP="005B69FF">
      <w:pPr>
        <w:numPr>
          <w:ilvl w:val="0"/>
          <w:numId w:val="1"/>
        </w:numPr>
        <w:jc w:val="both"/>
        <w:rPr>
          <w:rFonts w:ascii="Euphemia UCAS" w:hAnsi="Euphemia UCAS"/>
          <w:lang w:val="en-GB"/>
        </w:rPr>
      </w:pPr>
      <w:r w:rsidRPr="005B69FF">
        <w:rPr>
          <w:rFonts w:ascii="Euphemia UCAS" w:hAnsi="Euphemia UCAS"/>
          <w:lang w:val="en-GB"/>
        </w:rPr>
        <w:t xml:space="preserve">If patients are not satisfied with the result of our procedure then a complaint may be made to:  </w:t>
      </w:r>
    </w:p>
    <w:p w:rsidR="0040356C" w:rsidRPr="005B69FF" w:rsidRDefault="0040356C" w:rsidP="005B69FF">
      <w:pPr>
        <w:jc w:val="both"/>
        <w:rPr>
          <w:rFonts w:ascii="Euphemia UCAS" w:hAnsi="Euphemia UCAS"/>
          <w:lang w:val="en-GB"/>
        </w:rPr>
      </w:pPr>
    </w:p>
    <w:p w:rsidR="0040356C" w:rsidRPr="005B69FF" w:rsidRDefault="0040356C" w:rsidP="005B69FF">
      <w:pPr>
        <w:ind w:left="1080"/>
        <w:jc w:val="both"/>
        <w:rPr>
          <w:rFonts w:ascii="Euphemia UCAS" w:hAnsi="Euphemia UCAS"/>
        </w:rPr>
      </w:pPr>
    </w:p>
    <w:p w:rsidR="0040356C" w:rsidRPr="005B69FF" w:rsidRDefault="0040356C" w:rsidP="005B69FF">
      <w:pPr>
        <w:numPr>
          <w:ilvl w:val="1"/>
          <w:numId w:val="1"/>
        </w:numPr>
        <w:jc w:val="both"/>
        <w:rPr>
          <w:rFonts w:ascii="Euphemia UCAS" w:hAnsi="Euphemia UCAS"/>
        </w:rPr>
      </w:pPr>
      <w:r w:rsidRPr="005B69FF">
        <w:rPr>
          <w:rFonts w:ascii="Euphemia UCAS" w:hAnsi="Euphemia UCAS"/>
        </w:rPr>
        <w:t>The Dental Complaints Service (08456 120 540) for complaints about private treatment</w:t>
      </w:r>
    </w:p>
    <w:p w:rsidR="0040356C" w:rsidRPr="005B69FF" w:rsidRDefault="0040356C" w:rsidP="005B69FF">
      <w:pPr>
        <w:ind w:left="1440"/>
        <w:jc w:val="both"/>
        <w:rPr>
          <w:rFonts w:ascii="Euphemia UCAS" w:hAnsi="Euphemia UCAS"/>
        </w:rPr>
      </w:pPr>
    </w:p>
    <w:p w:rsidR="0040356C" w:rsidRPr="005B69FF" w:rsidRDefault="0040356C" w:rsidP="005B69FF">
      <w:pPr>
        <w:numPr>
          <w:ilvl w:val="1"/>
          <w:numId w:val="1"/>
        </w:numPr>
        <w:jc w:val="both"/>
        <w:rPr>
          <w:rFonts w:ascii="Euphemia UCAS" w:hAnsi="Euphemia UCAS"/>
        </w:rPr>
      </w:pPr>
      <w:r w:rsidRPr="005B69FF">
        <w:rPr>
          <w:rFonts w:ascii="Euphemia UCAS" w:hAnsi="Euphemia UCAS"/>
        </w:rPr>
        <w:t xml:space="preserve">The General Dental Council, </w:t>
      </w:r>
      <w:smartTag w:uri="urn:schemas-microsoft-com:office:smarttags" w:element="address">
        <w:smartTag w:uri="urn:schemas-microsoft-com:office:smarttags" w:element="Street">
          <w:r w:rsidRPr="005B69FF">
            <w:rPr>
              <w:rFonts w:ascii="Euphemia UCAS" w:hAnsi="Euphemia UCAS"/>
            </w:rPr>
            <w:t>37 Wimpole Street</w:t>
          </w:r>
        </w:smartTag>
        <w:r w:rsidRPr="005B69FF">
          <w:rPr>
            <w:rFonts w:ascii="Euphemia UCAS" w:hAnsi="Euphemia UCAS"/>
          </w:rPr>
          <w:t xml:space="preserve">, </w:t>
        </w:r>
        <w:smartTag w:uri="urn:schemas-microsoft-com:office:smarttags" w:element="City">
          <w:r w:rsidRPr="005B69FF">
            <w:rPr>
              <w:rFonts w:ascii="Euphemia UCAS" w:hAnsi="Euphemia UCAS"/>
            </w:rPr>
            <w:t>London</w:t>
          </w:r>
        </w:smartTag>
        <w:r w:rsidRPr="005B69FF">
          <w:rPr>
            <w:rFonts w:ascii="Euphemia UCAS" w:hAnsi="Euphemia UCAS"/>
          </w:rPr>
          <w:t xml:space="preserve">, </w:t>
        </w:r>
        <w:smartTag w:uri="urn:schemas-microsoft-com:office:smarttags" w:element="PostalCode">
          <w:r w:rsidRPr="005B69FF">
            <w:rPr>
              <w:rFonts w:ascii="Euphemia UCAS" w:hAnsi="Euphemia UCAS"/>
            </w:rPr>
            <w:t>W1M 8DQ</w:t>
          </w:r>
        </w:smartTag>
      </w:smartTag>
      <w:r w:rsidRPr="005B69FF">
        <w:rPr>
          <w:rFonts w:ascii="Euphemia UCAS" w:hAnsi="Euphemia UCAS"/>
        </w:rPr>
        <w:t xml:space="preserve"> (the dentists’ registration body)</w:t>
      </w:r>
    </w:p>
    <w:p w:rsidR="0040356C" w:rsidRPr="005B69FF" w:rsidRDefault="0040356C" w:rsidP="005B69FF">
      <w:pPr>
        <w:jc w:val="both"/>
        <w:rPr>
          <w:rFonts w:ascii="Euphemia UCAS" w:hAnsi="Euphemia UCAS"/>
        </w:rPr>
      </w:pPr>
    </w:p>
    <w:p w:rsidR="0040356C" w:rsidRPr="005B69FF" w:rsidRDefault="0040356C" w:rsidP="005B69FF">
      <w:pPr>
        <w:numPr>
          <w:ilvl w:val="1"/>
          <w:numId w:val="1"/>
        </w:numPr>
        <w:jc w:val="both"/>
        <w:rPr>
          <w:rFonts w:ascii="Euphemia UCAS" w:hAnsi="Euphemia UCAS"/>
        </w:rPr>
      </w:pPr>
      <w:r w:rsidRPr="005B69FF">
        <w:rPr>
          <w:rFonts w:ascii="Euphemia UCAS" w:hAnsi="Euphemia UCAS"/>
        </w:rPr>
        <w:t>Primary Care Organization for complaints about NHS treatment;</w:t>
      </w:r>
    </w:p>
    <w:p w:rsidR="0040356C" w:rsidRPr="005B69FF" w:rsidRDefault="0040356C" w:rsidP="005B69FF">
      <w:pPr>
        <w:ind w:left="1440"/>
        <w:jc w:val="both"/>
        <w:rPr>
          <w:rFonts w:ascii="Euphemia UCAS" w:hAnsi="Euphemia UCAS"/>
        </w:rPr>
      </w:pPr>
      <w:r w:rsidRPr="005B69FF">
        <w:rPr>
          <w:rFonts w:ascii="Euphemia UCAS" w:hAnsi="Euphemia UCAS"/>
        </w:rPr>
        <w:t xml:space="preserve">East London and the City, </w:t>
      </w:r>
      <w:smartTag w:uri="urn:schemas-microsoft-com:office:smarttags" w:element="place">
        <w:smartTag w:uri="urn:schemas-microsoft-com:office:smarttags" w:element="City">
          <w:r w:rsidRPr="005B69FF">
            <w:rPr>
              <w:rFonts w:ascii="Euphemia UCAS" w:hAnsi="Euphemia UCAS"/>
            </w:rPr>
            <w:t>Clifton</w:t>
          </w:r>
        </w:smartTag>
      </w:smartTag>
      <w:r w:rsidRPr="005B69FF">
        <w:rPr>
          <w:rFonts w:ascii="Euphemia UCAS" w:hAnsi="Euphemia UCAS"/>
        </w:rPr>
        <w:t xml:space="preserve"> House, </w:t>
      </w:r>
    </w:p>
    <w:p w:rsidR="0040356C" w:rsidRDefault="0040356C" w:rsidP="005B69FF">
      <w:pPr>
        <w:ind w:left="1440"/>
        <w:jc w:val="both"/>
        <w:rPr>
          <w:rFonts w:ascii="Euphemia UCAS" w:hAnsi="Euphemia UCAS"/>
        </w:rPr>
      </w:pPr>
      <w:smartTag w:uri="urn:schemas-microsoft-com:office:smarttags" w:element="address">
        <w:smartTag w:uri="urn:schemas-microsoft-com:office:smarttags" w:element="Street">
          <w:r w:rsidRPr="005B69FF">
            <w:rPr>
              <w:rFonts w:ascii="Euphemia UCAS" w:hAnsi="Euphemia UCAS"/>
            </w:rPr>
            <w:t>75-77 Worship Street</w:t>
          </w:r>
        </w:smartTag>
        <w:r w:rsidRPr="005B69FF">
          <w:rPr>
            <w:rFonts w:ascii="Euphemia UCAS" w:hAnsi="Euphemia UCAS"/>
          </w:rPr>
          <w:t xml:space="preserve">, </w:t>
        </w:r>
        <w:smartTag w:uri="urn:schemas-microsoft-com:office:smarttags" w:element="City">
          <w:r w:rsidRPr="005B69FF">
            <w:rPr>
              <w:rFonts w:ascii="Euphemia UCAS" w:hAnsi="Euphemia UCAS"/>
            </w:rPr>
            <w:t>London</w:t>
          </w:r>
        </w:smartTag>
        <w:r w:rsidRPr="005B69FF">
          <w:rPr>
            <w:rFonts w:ascii="Euphemia UCAS" w:hAnsi="Euphemia UCAS"/>
          </w:rPr>
          <w:t xml:space="preserve">, </w:t>
        </w:r>
        <w:smartTag w:uri="urn:schemas-microsoft-com:office:smarttags" w:element="PostalCode">
          <w:r w:rsidRPr="005B69FF">
            <w:rPr>
              <w:rFonts w:ascii="Euphemia UCAS" w:hAnsi="Euphemia UCAS"/>
            </w:rPr>
            <w:t>EC2A 2DU</w:t>
          </w:r>
        </w:smartTag>
      </w:smartTag>
    </w:p>
    <w:p w:rsidR="0040356C" w:rsidRPr="005B69FF" w:rsidRDefault="0040356C" w:rsidP="005B69FF">
      <w:pPr>
        <w:ind w:left="1440"/>
        <w:jc w:val="both"/>
        <w:rPr>
          <w:rFonts w:ascii="Euphemia UCAS" w:hAnsi="Euphemia UCAS"/>
        </w:rPr>
      </w:pPr>
      <w:r>
        <w:rPr>
          <w:rFonts w:ascii="Euphemia UCAS" w:hAnsi="Euphemia UCAS"/>
        </w:rPr>
        <w:t>PALS: 0800 389 3093</w:t>
      </w:r>
    </w:p>
    <w:p w:rsidR="0040356C" w:rsidRPr="005B69FF" w:rsidRDefault="0040356C" w:rsidP="005B69FF">
      <w:pPr>
        <w:ind w:left="1440"/>
        <w:jc w:val="both"/>
        <w:rPr>
          <w:rFonts w:ascii="Euphemia UCAS" w:hAnsi="Euphemia UCAS"/>
        </w:rPr>
      </w:pPr>
    </w:p>
    <w:p w:rsidR="0040356C" w:rsidRPr="005B69FF" w:rsidRDefault="0040356C" w:rsidP="005B69FF">
      <w:pPr>
        <w:numPr>
          <w:ilvl w:val="0"/>
          <w:numId w:val="2"/>
        </w:numPr>
        <w:tabs>
          <w:tab w:val="clear" w:pos="1800"/>
          <w:tab w:val="num" w:pos="1080"/>
        </w:tabs>
        <w:ind w:left="1080" w:firstLine="0"/>
        <w:jc w:val="both"/>
        <w:rPr>
          <w:rFonts w:ascii="Euphemia UCAS" w:hAnsi="Euphemia UCAS"/>
        </w:rPr>
      </w:pPr>
      <w:r w:rsidRPr="005B69FF">
        <w:rPr>
          <w:rFonts w:ascii="Euphemia UCAS" w:hAnsi="Euphemia UCAS"/>
        </w:rPr>
        <w:t>Health Service Ombudsman;</w:t>
      </w:r>
    </w:p>
    <w:p w:rsidR="0040356C" w:rsidRPr="005B69FF" w:rsidRDefault="0040356C" w:rsidP="005B69FF">
      <w:pPr>
        <w:ind w:left="720" w:firstLine="720"/>
        <w:jc w:val="both"/>
        <w:rPr>
          <w:rFonts w:ascii="Euphemia UCAS" w:hAnsi="Euphemia UCAS"/>
        </w:rPr>
      </w:pPr>
      <w:r w:rsidRPr="005B69FF">
        <w:rPr>
          <w:rFonts w:ascii="Euphemia UCAS" w:hAnsi="Euphemia UCAS"/>
        </w:rPr>
        <w:t>The Parliamentary and Health Service Ombudsman</w:t>
      </w:r>
    </w:p>
    <w:p w:rsidR="0040356C" w:rsidRPr="005B69FF" w:rsidRDefault="0040356C" w:rsidP="005B69FF">
      <w:pPr>
        <w:ind w:left="1440"/>
        <w:jc w:val="both"/>
        <w:rPr>
          <w:rFonts w:ascii="Euphemia UCAS" w:hAnsi="Euphemia UCAS"/>
        </w:rPr>
      </w:pPr>
      <w:smartTag w:uri="urn:schemas-microsoft-com:office:smarttags" w:element="PlaceName">
        <w:smartTag w:uri="urn:schemas-microsoft-com:office:smarttags" w:element="place">
          <w:smartTag w:uri="urn:schemas-microsoft-com:office:smarttags" w:element="PlaceName">
            <w:r w:rsidRPr="005B69FF">
              <w:rPr>
                <w:rFonts w:ascii="Euphemia UCAS" w:hAnsi="Euphemia UCAS"/>
              </w:rPr>
              <w:t>Millbank</w:t>
            </w:r>
          </w:smartTag>
          <w:r w:rsidRPr="005B69FF">
            <w:rPr>
              <w:rFonts w:ascii="Euphemia UCAS" w:hAnsi="Euphemia UCAS"/>
            </w:rPr>
            <w:t xml:space="preserve"> </w:t>
          </w:r>
          <w:smartTag w:uri="urn:schemas-microsoft-com:office:smarttags" w:element="PlaceType">
            <w:r w:rsidRPr="005B69FF">
              <w:rPr>
                <w:rFonts w:ascii="Euphemia UCAS" w:hAnsi="Euphemia UCAS"/>
              </w:rPr>
              <w:t>Tower</w:t>
            </w:r>
          </w:smartTag>
        </w:smartTag>
      </w:smartTag>
    </w:p>
    <w:p w:rsidR="0040356C" w:rsidRPr="005B69FF" w:rsidRDefault="0040356C" w:rsidP="005B69FF">
      <w:pPr>
        <w:ind w:left="1440"/>
        <w:jc w:val="both"/>
        <w:rPr>
          <w:rFonts w:ascii="Euphemia UCAS" w:hAnsi="Euphemia UCAS"/>
        </w:rPr>
      </w:pPr>
      <w:r w:rsidRPr="005B69FF">
        <w:rPr>
          <w:rFonts w:ascii="Euphemia UCAS" w:hAnsi="Euphemia UCAS"/>
        </w:rPr>
        <w:t>Millbank</w:t>
      </w:r>
    </w:p>
    <w:p w:rsidR="0040356C" w:rsidRPr="005B69FF" w:rsidRDefault="0040356C" w:rsidP="005B69FF">
      <w:pPr>
        <w:ind w:left="1440"/>
        <w:jc w:val="both"/>
        <w:rPr>
          <w:rFonts w:ascii="Euphemia UCAS" w:hAnsi="Euphemia UCAS"/>
        </w:rPr>
      </w:pPr>
      <w:smartTag w:uri="urn:schemas-microsoft-com:office:smarttags" w:element="City">
        <w:smartTag w:uri="urn:schemas-microsoft-com:office:smarttags" w:element="place">
          <w:r w:rsidRPr="005B69FF">
            <w:rPr>
              <w:rFonts w:ascii="Euphemia UCAS" w:hAnsi="Euphemia UCAS"/>
            </w:rPr>
            <w:t>London</w:t>
          </w:r>
        </w:smartTag>
      </w:smartTag>
    </w:p>
    <w:p w:rsidR="0040356C" w:rsidRDefault="0040356C" w:rsidP="005B69FF">
      <w:pPr>
        <w:ind w:left="1440"/>
        <w:jc w:val="both"/>
        <w:rPr>
          <w:rFonts w:ascii="Euphemia UCAS" w:hAnsi="Euphemia UCAS"/>
        </w:rPr>
      </w:pPr>
      <w:r w:rsidRPr="005B69FF">
        <w:rPr>
          <w:rFonts w:ascii="Euphemia UCAS" w:hAnsi="Euphemia UCAS"/>
        </w:rPr>
        <w:t>SW1P 4QP</w:t>
      </w:r>
    </w:p>
    <w:p w:rsidR="0040356C" w:rsidRDefault="0040356C" w:rsidP="005B69FF">
      <w:pPr>
        <w:ind w:left="1440"/>
        <w:jc w:val="both"/>
        <w:rPr>
          <w:rFonts w:ascii="Euphemia UCAS" w:hAnsi="Euphemia UCAS"/>
        </w:rPr>
      </w:pPr>
    </w:p>
    <w:p w:rsidR="0040356C" w:rsidRDefault="0040356C" w:rsidP="00652A74"/>
    <w:p w:rsidR="0040356C" w:rsidRDefault="0040356C" w:rsidP="00652A74"/>
    <w:p w:rsidR="0040356C" w:rsidRDefault="0040356C" w:rsidP="00652A74"/>
    <w:p w:rsidR="0040356C" w:rsidRDefault="0040356C" w:rsidP="00652A74">
      <w:pPr>
        <w:ind w:left="1500"/>
      </w:pPr>
    </w:p>
    <w:p w:rsidR="0040356C" w:rsidRDefault="0040356C" w:rsidP="00652A74"/>
    <w:p w:rsidR="0040356C" w:rsidRDefault="0040356C" w:rsidP="00652A74"/>
    <w:p w:rsidR="0040356C" w:rsidRPr="00533841" w:rsidRDefault="0040356C" w:rsidP="00652A74"/>
    <w:p w:rsidR="0040356C" w:rsidRPr="00533841" w:rsidRDefault="0040356C" w:rsidP="00652A74">
      <w:pPr>
        <w:ind w:left="360"/>
        <w:rPr>
          <w:i/>
          <w:lang w:val="en-GB"/>
        </w:rPr>
      </w:pPr>
    </w:p>
    <w:p w:rsidR="0040356C" w:rsidRDefault="0040356C" w:rsidP="00652A74"/>
    <w:p w:rsidR="0040356C" w:rsidRDefault="0040356C"/>
    <w:sectPr w:rsidR="0040356C" w:rsidSect="00FD36A9">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56C" w:rsidRDefault="0040356C" w:rsidP="00482DD7">
      <w:r>
        <w:separator/>
      </w:r>
    </w:p>
  </w:endnote>
  <w:endnote w:type="continuationSeparator" w:id="0">
    <w:p w:rsidR="0040356C" w:rsidRDefault="0040356C" w:rsidP="00482D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uphemia UCAS">
    <w:altName w:val="Agency FB"/>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6C" w:rsidRPr="00516D98" w:rsidRDefault="0040356C">
    <w:pPr>
      <w:pStyle w:val="Footer"/>
      <w:rPr>
        <w:sz w:val="16"/>
        <w:szCs w:val="16"/>
      </w:rPr>
    </w:pPr>
    <w:r>
      <w:rPr>
        <w:sz w:val="16"/>
        <w:szCs w:val="16"/>
      </w:rPr>
      <w:tab/>
    </w:r>
    <w:r>
      <w:rPr>
        <w:sz w:val="16"/>
        <w:szCs w:val="16"/>
      </w:rPr>
      <w:tab/>
      <w:t>BDA, February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56C" w:rsidRDefault="0040356C" w:rsidP="00482DD7">
      <w:r>
        <w:separator/>
      </w:r>
    </w:p>
  </w:footnote>
  <w:footnote w:type="continuationSeparator" w:id="0">
    <w:p w:rsidR="0040356C" w:rsidRDefault="0040356C" w:rsidP="00482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6C" w:rsidRPr="00C27D7F" w:rsidRDefault="0040356C" w:rsidP="00C27D7F">
    <w:pPr>
      <w:pStyle w:val="Header"/>
      <w:jc w:val="center"/>
      <w:rPr>
        <w:b/>
        <w:i/>
        <w:iCs/>
        <w:color w:val="00CCFF"/>
        <w:sz w:val="32"/>
        <w:szCs w:val="32"/>
      </w:rPr>
    </w:pPr>
    <w:smartTag w:uri="urn:schemas-microsoft-com:office:smarttags" w:element="place">
      <w:smartTag w:uri="urn:schemas-microsoft-com:office:smarttags" w:element="City">
        <w:r w:rsidRPr="00C27D7F">
          <w:rPr>
            <w:b/>
            <w:i/>
            <w:iCs/>
            <w:color w:val="00CCFF"/>
            <w:sz w:val="32"/>
            <w:szCs w:val="32"/>
          </w:rPr>
          <w:t>Stratford</w:t>
        </w:r>
      </w:smartTag>
    </w:smartTag>
    <w:r w:rsidRPr="00C27D7F">
      <w:rPr>
        <w:b/>
        <w:i/>
        <w:iCs/>
        <w:color w:val="00CCFF"/>
        <w:sz w:val="32"/>
        <w:szCs w:val="32"/>
      </w:rPr>
      <w:t xml:space="preserve"> Dental Practice</w:t>
    </w:r>
  </w:p>
  <w:p w:rsidR="0040356C" w:rsidRPr="00C27D7F" w:rsidRDefault="0040356C" w:rsidP="00C27D7F">
    <w:pPr>
      <w:pStyle w:val="Header"/>
      <w:jc w:val="center"/>
      <w:rPr>
        <w:b/>
        <w:i/>
        <w:color w:val="00CCFF"/>
        <w:sz w:val="32"/>
        <w:szCs w:val="32"/>
      </w:rPr>
    </w:pPr>
    <w:r w:rsidRPr="00C27D7F">
      <w:rPr>
        <w:b/>
        <w:i/>
        <w:iCs/>
        <w:color w:val="00CCFF"/>
        <w:sz w:val="32"/>
        <w:szCs w:val="32"/>
      </w:rPr>
      <w:t>Policy for Handling Patient Complaints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E2DCC"/>
    <w:multiLevelType w:val="hybridMultilevel"/>
    <w:tmpl w:val="6C625B38"/>
    <w:lvl w:ilvl="0" w:tplc="04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798D5A68"/>
    <w:multiLevelType w:val="hybridMultilevel"/>
    <w:tmpl w:val="1AFA2F4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A74"/>
    <w:rsid w:val="001304AE"/>
    <w:rsid w:val="00245E5D"/>
    <w:rsid w:val="002A172F"/>
    <w:rsid w:val="002B0E98"/>
    <w:rsid w:val="0040356C"/>
    <w:rsid w:val="00482DD7"/>
    <w:rsid w:val="004A0C94"/>
    <w:rsid w:val="00516D98"/>
    <w:rsid w:val="00533841"/>
    <w:rsid w:val="005B69FF"/>
    <w:rsid w:val="0061476F"/>
    <w:rsid w:val="00652A74"/>
    <w:rsid w:val="00C27D7F"/>
    <w:rsid w:val="00FD36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A7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2A74"/>
    <w:pPr>
      <w:tabs>
        <w:tab w:val="center" w:pos="4320"/>
        <w:tab w:val="right" w:pos="8640"/>
      </w:tabs>
    </w:pPr>
  </w:style>
  <w:style w:type="character" w:customStyle="1" w:styleId="HeaderChar">
    <w:name w:val="Header Char"/>
    <w:basedOn w:val="DefaultParagraphFont"/>
    <w:link w:val="Header"/>
    <w:uiPriority w:val="99"/>
    <w:locked/>
    <w:rsid w:val="00652A74"/>
    <w:rPr>
      <w:rFonts w:ascii="Times New Roman" w:hAnsi="Times New Roman" w:cs="Times New Roman"/>
      <w:sz w:val="24"/>
      <w:szCs w:val="24"/>
      <w:lang w:val="en-US"/>
    </w:rPr>
  </w:style>
  <w:style w:type="paragraph" w:styleId="Footer">
    <w:name w:val="footer"/>
    <w:basedOn w:val="Normal"/>
    <w:link w:val="FooterChar"/>
    <w:uiPriority w:val="99"/>
    <w:rsid w:val="00652A74"/>
    <w:pPr>
      <w:tabs>
        <w:tab w:val="center" w:pos="4320"/>
        <w:tab w:val="right" w:pos="8640"/>
      </w:tabs>
    </w:pPr>
  </w:style>
  <w:style w:type="character" w:customStyle="1" w:styleId="FooterChar">
    <w:name w:val="Footer Char"/>
    <w:basedOn w:val="DefaultParagraphFont"/>
    <w:link w:val="Footer"/>
    <w:uiPriority w:val="99"/>
    <w:locked/>
    <w:rsid w:val="00652A74"/>
    <w:rPr>
      <w:rFonts w:ascii="Times New Roman" w:hAnsi="Times New Roman" w:cs="Times New Roman"/>
      <w:sz w:val="24"/>
      <w:szCs w:val="24"/>
      <w:lang w:val="en-US"/>
    </w:rPr>
  </w:style>
  <w:style w:type="paragraph" w:styleId="ListParagraph">
    <w:name w:val="List Paragraph"/>
    <w:basedOn w:val="Normal"/>
    <w:uiPriority w:val="99"/>
    <w:qFormat/>
    <w:rsid w:val="006147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425</Words>
  <Characters>2428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Anil</cp:lastModifiedBy>
  <cp:revision>4</cp:revision>
  <dcterms:created xsi:type="dcterms:W3CDTF">2012-04-17T15:38:00Z</dcterms:created>
  <dcterms:modified xsi:type="dcterms:W3CDTF">2012-05-20T07:12:00Z</dcterms:modified>
</cp:coreProperties>
</file>